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66D" w:rsidRDefault="006A266D" w:rsidP="006A266D">
      <w:pPr>
        <w:tabs>
          <w:tab w:val="left" w:pos="3240"/>
        </w:tabs>
        <w:jc w:val="center"/>
      </w:pPr>
      <w:r>
        <w:t>Usnesení č. 83</w:t>
      </w:r>
      <w:bookmarkStart w:id="0" w:name="_GoBack"/>
      <w:bookmarkEnd w:id="0"/>
    </w:p>
    <w:p w:rsidR="006A266D" w:rsidRDefault="006A266D" w:rsidP="006A266D">
      <w:pPr>
        <w:tabs>
          <w:tab w:val="left" w:pos="3240"/>
        </w:tabs>
        <w:jc w:val="center"/>
      </w:pPr>
      <w:r>
        <w:t>ze zasedání rady Města Černošín dne 21.5.2014</w:t>
      </w:r>
    </w:p>
    <w:p w:rsidR="006A266D" w:rsidRDefault="006A266D" w:rsidP="006A266D"/>
    <w:p w:rsidR="006A266D" w:rsidRDefault="006A266D" w:rsidP="006A266D">
      <w:r>
        <w:t>Rada města:</w:t>
      </w:r>
    </w:p>
    <w:p w:rsidR="006A266D" w:rsidRDefault="006A266D" w:rsidP="006A266D">
      <w:pPr>
        <w:rPr>
          <w:u w:val="single"/>
        </w:rPr>
      </w:pPr>
    </w:p>
    <w:p w:rsidR="006A266D" w:rsidRDefault="006A266D" w:rsidP="006A266D">
      <w:pPr>
        <w:rPr>
          <w:u w:val="single"/>
        </w:rPr>
      </w:pPr>
      <w:r>
        <w:rPr>
          <w:u w:val="single"/>
        </w:rPr>
        <w:t>I. bere na vědomí:</w:t>
      </w:r>
    </w:p>
    <w:p w:rsidR="006A266D" w:rsidRPr="006A266D" w:rsidRDefault="006A266D" w:rsidP="006A266D">
      <w:r>
        <w:t>1. upozornění na stav budovy na dvoře ZŠ čp. 5</w:t>
      </w:r>
    </w:p>
    <w:p w:rsidR="006A266D" w:rsidRDefault="006A266D" w:rsidP="006A266D">
      <w:pPr>
        <w:pStyle w:val="Bezmezer"/>
        <w:rPr>
          <w:u w:val="single"/>
        </w:rPr>
      </w:pPr>
    </w:p>
    <w:p w:rsidR="006A266D" w:rsidRDefault="006A266D" w:rsidP="006A266D">
      <w:pPr>
        <w:pStyle w:val="Bezmezer"/>
        <w:rPr>
          <w:u w:val="single"/>
        </w:rPr>
      </w:pPr>
      <w:r>
        <w:rPr>
          <w:u w:val="single"/>
        </w:rPr>
        <w:t>II. schvaluje:</w:t>
      </w:r>
    </w:p>
    <w:p w:rsidR="006A266D" w:rsidRDefault="00CD3BC0" w:rsidP="006A266D">
      <w:pPr>
        <w:pStyle w:val="Bezmezer"/>
      </w:pPr>
      <w:r>
        <w:t xml:space="preserve">  </w:t>
      </w:r>
      <w:r w:rsidR="006A266D">
        <w:t>1. program</w:t>
      </w:r>
    </w:p>
    <w:p w:rsidR="007F036E" w:rsidRDefault="00CD3BC0">
      <w:r>
        <w:t xml:space="preserve">  </w:t>
      </w:r>
      <w:r w:rsidR="006A266D">
        <w:t>2. bezplatný pronájem sálu v KSC Vlčák pro ZŠ Černošín dne 24.6.2014</w:t>
      </w:r>
    </w:p>
    <w:p w:rsidR="00CD3BC0" w:rsidRDefault="00CD3BC0">
      <w:r>
        <w:t xml:space="preserve">  </w:t>
      </w:r>
      <w:r w:rsidR="006A266D">
        <w:t xml:space="preserve">3. konání letních dětských táborů na p.p.č. 356 v k.ú. Třebel pořádaných o.s. YMCA Praha </w:t>
      </w:r>
      <w:r>
        <w:t xml:space="preserve">  </w:t>
      </w:r>
    </w:p>
    <w:p w:rsidR="006A266D" w:rsidRDefault="00CD3BC0">
      <w:r>
        <w:t xml:space="preserve">      </w:t>
      </w:r>
      <w:r w:rsidR="006A266D">
        <w:t>v termínech 28.6. – 12.7.2014, 12.7. – 26.7.2014 a 4.8. – 17.8.2014</w:t>
      </w:r>
    </w:p>
    <w:p w:rsidR="00CD3BC0" w:rsidRDefault="00CD3BC0">
      <w:r>
        <w:t xml:space="preserve">  </w:t>
      </w:r>
      <w:r w:rsidR="006A266D">
        <w:t>4. smlouvu o provedení uměleckého pořadu dne 27.6.2014 mezi Mgr. Kamilem Koulou</w:t>
      </w:r>
      <w:r w:rsidR="00954509">
        <w:t xml:space="preserve">, </w:t>
      </w:r>
    </w:p>
    <w:p w:rsidR="00CD3BC0" w:rsidRDefault="00CD3BC0">
      <w:r>
        <w:t xml:space="preserve">      </w:t>
      </w:r>
      <w:r w:rsidR="00954509">
        <w:t xml:space="preserve">Ztracená 1, Olomouc jako dodavatelem a Městem Černošín jako pořadatelem, za cenu </w:t>
      </w:r>
    </w:p>
    <w:p w:rsidR="006A266D" w:rsidRDefault="00CD3BC0">
      <w:r>
        <w:t xml:space="preserve">      </w:t>
      </w:r>
      <w:r w:rsidR="00954509">
        <w:t>6.900,- Kč</w:t>
      </w:r>
    </w:p>
    <w:p w:rsidR="00CD3BC0" w:rsidRDefault="00CD3BC0">
      <w:r>
        <w:t xml:space="preserve">  </w:t>
      </w:r>
      <w:r w:rsidR="00954509">
        <w:t xml:space="preserve">5. smlouvu o provedení uměleckého pořadu dne 27.6.2014 vystoupení hudební skupiny </w:t>
      </w:r>
    </w:p>
    <w:p w:rsidR="00954509" w:rsidRDefault="00CD3BC0">
      <w:r>
        <w:t xml:space="preserve">      </w:t>
      </w:r>
      <w:r w:rsidR="00954509">
        <w:t>Venus, Plzeň, za cenu 10.000,- za představení</w:t>
      </w:r>
    </w:p>
    <w:p w:rsidR="00954509" w:rsidRDefault="00CD3BC0">
      <w:r>
        <w:t xml:space="preserve">  </w:t>
      </w:r>
      <w:r w:rsidR="00954509">
        <w:t>6. vyhlášení výběrového řízení na akci „ČOV – okapy“</w:t>
      </w:r>
    </w:p>
    <w:p w:rsidR="00CD3BC0" w:rsidRDefault="00CD3BC0">
      <w:r>
        <w:t xml:space="preserve">  </w:t>
      </w:r>
      <w:r w:rsidR="00954509">
        <w:t xml:space="preserve">7. vyhlášení výzvy k podání nabídky na VZMR „Městský mobiliář“ a seznam obeslaných </w:t>
      </w:r>
    </w:p>
    <w:p w:rsidR="00954509" w:rsidRDefault="00CD3BC0">
      <w:r>
        <w:t xml:space="preserve">      </w:t>
      </w:r>
      <w:r w:rsidR="00954509">
        <w:t>uchazečů</w:t>
      </w:r>
    </w:p>
    <w:p w:rsidR="00CD3BC0" w:rsidRDefault="00CD3BC0">
      <w:r>
        <w:t xml:space="preserve">  </w:t>
      </w:r>
      <w:r w:rsidR="00BA7DF6">
        <w:t xml:space="preserve">8. poskytnutí účelového finančního příspěvku z rozpočtu Města Černošín v rámci přímé </w:t>
      </w:r>
    </w:p>
    <w:p w:rsidR="00CD3BC0" w:rsidRDefault="00CD3BC0">
      <w:r>
        <w:t xml:space="preserve">      </w:t>
      </w:r>
      <w:r w:rsidR="00BA7DF6">
        <w:t xml:space="preserve">podpory 15. Přední hlídce Royal Rangers v ČR na poskytování sociálních služeb ve </w:t>
      </w:r>
    </w:p>
    <w:p w:rsidR="00BA7DF6" w:rsidRDefault="00CD3BC0">
      <w:r>
        <w:t xml:space="preserve">      </w:t>
      </w:r>
      <w:r w:rsidR="00BA7DF6">
        <w:t>středisku Víteček v roce 2014 ve výši 20.000,- Kč</w:t>
      </w:r>
    </w:p>
    <w:p w:rsidR="00BA7DF6" w:rsidRDefault="00CD3BC0">
      <w:r>
        <w:t xml:space="preserve">  </w:t>
      </w:r>
      <w:r w:rsidR="00BA7DF6">
        <w:t>9. vydání 300 ks publikace „Škola – kde, kdy, jak“ za cenu 20.000,- Kč</w:t>
      </w:r>
    </w:p>
    <w:p w:rsidR="006A266D" w:rsidRDefault="00BA7DF6">
      <w:r>
        <w:t>10. poskytnutí odměny zaměstnanci k pracovnímu jubileu 20 let u organizace</w:t>
      </w:r>
    </w:p>
    <w:p w:rsidR="00CD3BC0" w:rsidRDefault="00BA7DF6">
      <w:r>
        <w:t xml:space="preserve">11. vypracování znaleckého posudku na práce firmou PP-servis Plzeň s.r.o. na akci </w:t>
      </w:r>
    </w:p>
    <w:p w:rsidR="00BA7DF6" w:rsidRDefault="00CD3BC0">
      <w:r>
        <w:t xml:space="preserve">      </w:t>
      </w:r>
      <w:r w:rsidR="00BA7DF6">
        <w:t>„Odvodnění MŠ a čp. 24“ Ing. Alexandrou Pilnou</w:t>
      </w:r>
    </w:p>
    <w:p w:rsidR="00BA7DF6" w:rsidRDefault="00BA7DF6"/>
    <w:p w:rsidR="006A266D" w:rsidRDefault="006A266D">
      <w:pPr>
        <w:rPr>
          <w:u w:val="single"/>
        </w:rPr>
      </w:pPr>
      <w:r w:rsidRPr="006A266D">
        <w:rPr>
          <w:u w:val="single"/>
        </w:rPr>
        <w:t>III. ukládá:</w:t>
      </w:r>
    </w:p>
    <w:p w:rsidR="006A266D" w:rsidRDefault="006A266D">
      <w:r>
        <w:t>1. stavební komisi prověřit stav a využití budovy na dvoře ZŠ čp. 5</w:t>
      </w:r>
    </w:p>
    <w:p w:rsidR="006A266D" w:rsidRDefault="006A266D"/>
    <w:p w:rsidR="006A266D" w:rsidRDefault="006A266D">
      <w:pPr>
        <w:rPr>
          <w:u w:val="single"/>
        </w:rPr>
      </w:pPr>
      <w:r w:rsidRPr="006A266D">
        <w:rPr>
          <w:u w:val="single"/>
        </w:rPr>
        <w:t>IV. doporučuje:</w:t>
      </w:r>
    </w:p>
    <w:p w:rsidR="00CD3BC0" w:rsidRDefault="006A266D">
      <w:r>
        <w:t xml:space="preserve">1. ZM schválit udělení výjimky ZŠ Černošín z nejnižšího počtu žáků pro školní rok </w:t>
      </w:r>
    </w:p>
    <w:p w:rsidR="006A266D" w:rsidRDefault="00CD3BC0">
      <w:r>
        <w:t xml:space="preserve">    </w:t>
      </w:r>
      <w:r w:rsidR="006A266D">
        <w:t>2014/2015</w:t>
      </w:r>
    </w:p>
    <w:p w:rsidR="00CD3BC0" w:rsidRDefault="00954509">
      <w:r>
        <w:t xml:space="preserve">2. ZM schválit podání žádosti o dotaci z dotačního titulu Havarijní stavy a naléhavé potřeby </w:t>
      </w:r>
    </w:p>
    <w:p w:rsidR="00954509" w:rsidRDefault="00CD3BC0">
      <w:r>
        <w:t xml:space="preserve">    </w:t>
      </w:r>
      <w:r w:rsidR="00954509">
        <w:t>obcí PK, na opravu stodol v majetku města dle doporučení stavební komise</w:t>
      </w:r>
    </w:p>
    <w:p w:rsidR="00954509" w:rsidRDefault="00954509">
      <w:r>
        <w:t>3. ZM schválit smlouvu na elektronickou aukci dřeva s Woodproject s.r.o.</w:t>
      </w:r>
    </w:p>
    <w:p w:rsidR="00CD3BC0" w:rsidRDefault="00BA7DF6">
      <w:r>
        <w:t xml:space="preserve">4. ZM schválit nákup ukazatele rychlosti do obce Víchov dle předložené cenové nabídky </w:t>
      </w:r>
    </w:p>
    <w:p w:rsidR="00BA7DF6" w:rsidRDefault="00CD3BC0">
      <w:r>
        <w:t xml:space="preserve">    </w:t>
      </w:r>
      <w:r w:rsidR="00BA7DF6">
        <w:t>TEWIKO s.r.o. za cenu 51.643,- Kč s</w:t>
      </w:r>
      <w:r>
        <w:t> </w:t>
      </w:r>
      <w:r w:rsidR="00BA7DF6">
        <w:t>DPH</w:t>
      </w:r>
    </w:p>
    <w:p w:rsidR="00CD3BC0" w:rsidRDefault="00CD3BC0"/>
    <w:p w:rsidR="00CD3BC0" w:rsidRDefault="00CD3BC0"/>
    <w:p w:rsidR="00CD3BC0" w:rsidRDefault="00CD3BC0"/>
    <w:p w:rsidR="00CD3BC0" w:rsidRDefault="00CD3BC0"/>
    <w:p w:rsidR="00CD3BC0" w:rsidRDefault="00CD3BC0"/>
    <w:p w:rsidR="00CD3BC0" w:rsidRDefault="00CD3BC0"/>
    <w:p w:rsidR="00CD3BC0" w:rsidRDefault="00CD3BC0" w:rsidP="00CD3BC0">
      <w:pPr>
        <w:ind w:left="708" w:firstLine="708"/>
      </w:pPr>
      <w:r>
        <w:t>Jan Grigar</w:t>
      </w:r>
      <w:r>
        <w:tab/>
      </w:r>
      <w:r>
        <w:tab/>
      </w:r>
      <w:r>
        <w:tab/>
      </w:r>
      <w:r>
        <w:tab/>
        <w:t xml:space="preserve"> Vladimír Turek</w:t>
      </w:r>
    </w:p>
    <w:p w:rsidR="00455ACE" w:rsidRPr="006A266D" w:rsidRDefault="00CD3BC0" w:rsidP="00455ACE">
      <w:pPr>
        <w:ind w:left="708" w:firstLine="708"/>
      </w:pPr>
      <w:r>
        <w:t xml:space="preserve">  starosta</w:t>
      </w:r>
      <w:r>
        <w:tab/>
      </w:r>
      <w:r>
        <w:tab/>
      </w:r>
      <w:r>
        <w:tab/>
      </w:r>
      <w:r>
        <w:tab/>
        <w:t xml:space="preserve">   místostarosta</w:t>
      </w:r>
    </w:p>
    <w:sectPr w:rsidR="00455ACE" w:rsidRPr="006A2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66D"/>
    <w:rsid w:val="001E3986"/>
    <w:rsid w:val="00455ACE"/>
    <w:rsid w:val="00595BCD"/>
    <w:rsid w:val="006A266D"/>
    <w:rsid w:val="00954509"/>
    <w:rsid w:val="00BA7DF6"/>
    <w:rsid w:val="00BF5FD2"/>
    <w:rsid w:val="00CD3BC0"/>
    <w:rsid w:val="00D37D7D"/>
    <w:rsid w:val="00FE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2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A2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2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A2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5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Hampapova</dc:creator>
  <cp:lastModifiedBy>Hampapova</cp:lastModifiedBy>
  <cp:revision>6</cp:revision>
  <cp:lastPrinted>2014-05-27T06:40:00Z</cp:lastPrinted>
  <dcterms:created xsi:type="dcterms:W3CDTF">2014-05-27T06:40:00Z</dcterms:created>
  <dcterms:modified xsi:type="dcterms:W3CDTF">2014-06-09T11:05:00Z</dcterms:modified>
</cp:coreProperties>
</file>