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A90" w:rsidRDefault="00452A90" w:rsidP="00452A90">
      <w:pPr>
        <w:tabs>
          <w:tab w:val="left" w:pos="3240"/>
        </w:tabs>
        <w:jc w:val="center"/>
      </w:pPr>
      <w:r>
        <w:t>Usnesení č. 75</w:t>
      </w:r>
    </w:p>
    <w:p w:rsidR="00452A90" w:rsidRDefault="00452A90" w:rsidP="00452A90">
      <w:pPr>
        <w:tabs>
          <w:tab w:val="left" w:pos="3240"/>
        </w:tabs>
        <w:jc w:val="center"/>
      </w:pPr>
      <w:r>
        <w:t xml:space="preserve">ze zasedání rady Města Černošín dne </w:t>
      </w:r>
      <w:proofErr w:type="gramStart"/>
      <w:r>
        <w:t>8.1.2014</w:t>
      </w:r>
      <w:proofErr w:type="gramEnd"/>
    </w:p>
    <w:p w:rsidR="00452A90" w:rsidRDefault="00452A90" w:rsidP="00452A90"/>
    <w:p w:rsidR="00452A90" w:rsidRDefault="00452A90" w:rsidP="00452A90">
      <w:r>
        <w:t>Rada města:</w:t>
      </w:r>
    </w:p>
    <w:p w:rsidR="00452A90" w:rsidRDefault="00452A90" w:rsidP="00452A90">
      <w:pPr>
        <w:rPr>
          <w:u w:val="single"/>
        </w:rPr>
      </w:pPr>
    </w:p>
    <w:p w:rsidR="00452A90" w:rsidRDefault="00452A90" w:rsidP="00452A90">
      <w:pPr>
        <w:rPr>
          <w:u w:val="single"/>
        </w:rPr>
      </w:pPr>
      <w:r>
        <w:rPr>
          <w:u w:val="single"/>
        </w:rPr>
        <w:t>I. bere na vědomí:</w:t>
      </w:r>
    </w:p>
    <w:p w:rsidR="00452A90" w:rsidRDefault="00452A90" w:rsidP="00452A90">
      <w:r w:rsidRPr="00452A90">
        <w:t>1. stížnost ve věci sousedských sporů</w:t>
      </w:r>
    </w:p>
    <w:p w:rsidR="00452A90" w:rsidRDefault="00452A90" w:rsidP="00452A90">
      <w:r>
        <w:t xml:space="preserve">2. stížnost na špatný odtok vody z pozemní komunikace a zatékání na pozemek </w:t>
      </w:r>
    </w:p>
    <w:p w:rsidR="00D44209" w:rsidRDefault="00D44209" w:rsidP="00452A90">
      <w:r>
        <w:t>3. plán těžby v</w:t>
      </w:r>
      <w:r w:rsidR="006828F9">
        <w:t xml:space="preserve"> předpokládaném </w:t>
      </w:r>
      <w:r>
        <w:t>objemu 852 m3 v roce 2014</w:t>
      </w:r>
    </w:p>
    <w:p w:rsidR="00D44209" w:rsidRDefault="00D44209" w:rsidP="00452A90">
      <w:r>
        <w:t>4. zpracování návrhu Místního programu obnovy vesnice</w:t>
      </w:r>
    </w:p>
    <w:p w:rsidR="00E97D61" w:rsidRDefault="003A735D" w:rsidP="00452A90">
      <w:r>
        <w:t>5. protokol ze závěrečné kontroly MAS Český západ k projektu „</w:t>
      </w:r>
      <w:r w:rsidR="00E97D61">
        <w:t xml:space="preserve">Centrum volného času </w:t>
      </w:r>
    </w:p>
    <w:p w:rsidR="00E97D61" w:rsidRDefault="00E97D61" w:rsidP="00452A90">
      <w:r>
        <w:t xml:space="preserve">    v </w:t>
      </w:r>
      <w:r w:rsidR="003A735D">
        <w:t>Černoší</w:t>
      </w:r>
      <w:r>
        <w:t>ně – vznik místního muzea</w:t>
      </w:r>
      <w:r w:rsidR="003A735D">
        <w:t xml:space="preserve">“ se závěrem, že Výbor partnerství a v návaznosti na to </w:t>
      </w:r>
    </w:p>
    <w:p w:rsidR="00E97D61" w:rsidRDefault="00E97D61" w:rsidP="00452A90">
      <w:r>
        <w:t xml:space="preserve">    </w:t>
      </w:r>
      <w:r w:rsidR="003A735D">
        <w:t xml:space="preserve">také Koordinátor programu LEADER nesouhlasí s potvrzením žádosti o proplacení dotace </w:t>
      </w:r>
    </w:p>
    <w:p w:rsidR="00E97D61" w:rsidRDefault="00E97D61" w:rsidP="00452A90">
      <w:r>
        <w:t xml:space="preserve">    </w:t>
      </w:r>
      <w:r w:rsidR="003A735D">
        <w:t xml:space="preserve">z důvodu závažných formálních nedostatků fakturace a nedodržení dříve stanovených </w:t>
      </w:r>
    </w:p>
    <w:p w:rsidR="003A735D" w:rsidRDefault="00E97D61" w:rsidP="00452A90">
      <w:r>
        <w:t xml:space="preserve">    </w:t>
      </w:r>
      <w:r w:rsidR="003A735D">
        <w:t>podmínek</w:t>
      </w:r>
    </w:p>
    <w:p w:rsidR="00452A90" w:rsidRDefault="00452A90" w:rsidP="00452A90"/>
    <w:p w:rsidR="00452A90" w:rsidRDefault="00452A90" w:rsidP="00452A90">
      <w:pPr>
        <w:rPr>
          <w:u w:val="single"/>
        </w:rPr>
      </w:pPr>
      <w:r>
        <w:rPr>
          <w:u w:val="single"/>
        </w:rPr>
        <w:t>II. schvaluje:</w:t>
      </w:r>
    </w:p>
    <w:p w:rsidR="00452A90" w:rsidRDefault="00452A90" w:rsidP="00452A90">
      <w:r>
        <w:t>1. program</w:t>
      </w:r>
    </w:p>
    <w:p w:rsidR="00E97D61" w:rsidRDefault="00452A90">
      <w:r>
        <w:t xml:space="preserve">2. nové složení kulturní komise od </w:t>
      </w:r>
      <w:proofErr w:type="gramStart"/>
      <w:r>
        <w:t>1.1.2014</w:t>
      </w:r>
      <w:proofErr w:type="gramEnd"/>
      <w:r>
        <w:t xml:space="preserve">: pí Lenka Albertová, </w:t>
      </w:r>
      <w:r w:rsidR="00D44209">
        <w:t>Mar</w:t>
      </w:r>
      <w:r w:rsidR="00E173C9">
        <w:t>c</w:t>
      </w:r>
      <w:r w:rsidR="00D44209">
        <w:t xml:space="preserve">ela Lišková, Nela </w:t>
      </w:r>
    </w:p>
    <w:p w:rsidR="00D44209" w:rsidRDefault="00E97D61">
      <w:r>
        <w:t xml:space="preserve">    </w:t>
      </w:r>
      <w:r w:rsidR="00D44209">
        <w:t>Filipčíková, pp. Pavel Filipčík, David Zušťák</w:t>
      </w:r>
    </w:p>
    <w:p w:rsidR="007F036E" w:rsidRDefault="00D44209">
      <w:r>
        <w:t xml:space="preserve">3. spolupráci s realitní kanceláří RAZKA ve věci pronájmu KSC Vlčák v Černošíně </w:t>
      </w:r>
    </w:p>
    <w:p w:rsidR="003A735D" w:rsidRDefault="003A735D">
      <w:r>
        <w:t xml:space="preserve">4. termín konání zastupitelstva města </w:t>
      </w:r>
      <w:r w:rsidR="006C30E3">
        <w:t>dne</w:t>
      </w:r>
      <w:r>
        <w:t xml:space="preserve"> </w:t>
      </w:r>
      <w:proofErr w:type="gramStart"/>
      <w:r>
        <w:t>23.1.2014</w:t>
      </w:r>
      <w:proofErr w:type="gramEnd"/>
    </w:p>
    <w:p w:rsidR="006C30E3" w:rsidRDefault="006C30E3">
      <w:r>
        <w:t>5. nákup vybavení a spotřebičů do společenského klubu čp. 24 do 20.000,- Kč</w:t>
      </w:r>
    </w:p>
    <w:p w:rsidR="00452A90" w:rsidRDefault="00452A90"/>
    <w:p w:rsidR="00452A90" w:rsidRDefault="00452A90">
      <w:pPr>
        <w:rPr>
          <w:u w:val="single"/>
        </w:rPr>
      </w:pPr>
      <w:r>
        <w:rPr>
          <w:u w:val="single"/>
        </w:rPr>
        <w:t>III, neschvaluje:</w:t>
      </w:r>
    </w:p>
    <w:p w:rsidR="00452A90" w:rsidRPr="00452A90" w:rsidRDefault="00452A90">
      <w:r>
        <w:t xml:space="preserve">1. poskytnutí finančního příspěvku </w:t>
      </w:r>
      <w:proofErr w:type="gramStart"/>
      <w:r>
        <w:t>O.S.</w:t>
      </w:r>
      <w:proofErr w:type="gramEnd"/>
      <w:r>
        <w:t xml:space="preserve"> Aragonit Cheb na projekt „Souznění“</w:t>
      </w:r>
    </w:p>
    <w:p w:rsidR="00452A90" w:rsidRDefault="00452A90">
      <w:pPr>
        <w:rPr>
          <w:u w:val="single"/>
        </w:rPr>
      </w:pPr>
    </w:p>
    <w:p w:rsidR="00452A90" w:rsidRDefault="00452A90">
      <w:pPr>
        <w:rPr>
          <w:u w:val="single"/>
        </w:rPr>
      </w:pPr>
      <w:r w:rsidRPr="00452A90">
        <w:rPr>
          <w:u w:val="single"/>
        </w:rPr>
        <w:t>I</w:t>
      </w:r>
      <w:r>
        <w:rPr>
          <w:u w:val="single"/>
        </w:rPr>
        <w:t>V</w:t>
      </w:r>
      <w:r w:rsidRPr="00452A90">
        <w:rPr>
          <w:u w:val="single"/>
        </w:rPr>
        <w:t>. doporučuje:</w:t>
      </w:r>
    </w:p>
    <w:p w:rsidR="00452A90" w:rsidRDefault="00452A90">
      <w:r>
        <w:t xml:space="preserve">1. ZM </w:t>
      </w:r>
      <w:r w:rsidR="002F2214">
        <w:t xml:space="preserve">schválit </w:t>
      </w:r>
      <w:r>
        <w:t>přičlenění honebních pozemků dle přiloženého seznamu do honitby HS Stříbro</w:t>
      </w:r>
    </w:p>
    <w:p w:rsidR="00452A90" w:rsidRDefault="00452A90">
      <w:r>
        <w:t xml:space="preserve">2. ZM schválit </w:t>
      </w:r>
      <w:r w:rsidR="006D7ADA">
        <w:t xml:space="preserve">aktualizované </w:t>
      </w:r>
      <w:r>
        <w:t>„Závazné postupy pro zadávání VZMR“</w:t>
      </w:r>
    </w:p>
    <w:p w:rsidR="00D44209" w:rsidRDefault="00D44209">
      <w:r>
        <w:t>3. ZM schválit podání žádosti o dotaci z PSOVPK na opravu hasičské zbrojnice</w:t>
      </w:r>
    </w:p>
    <w:p w:rsidR="00D44209" w:rsidRDefault="00D44209">
      <w:r>
        <w:t xml:space="preserve">4. ZM </w:t>
      </w:r>
      <w:r w:rsidR="002F2214">
        <w:t xml:space="preserve">schválit </w:t>
      </w:r>
      <w:bookmarkStart w:id="0" w:name="_GoBack"/>
      <w:bookmarkEnd w:id="0"/>
      <w:r>
        <w:t xml:space="preserve">uspořádání elektronické aukce na prodej dřevní hmoty v roce 2014 </w:t>
      </w:r>
    </w:p>
    <w:p w:rsidR="00D44209" w:rsidRDefault="00D44209"/>
    <w:p w:rsidR="00D44209" w:rsidRPr="00D44209" w:rsidRDefault="00D44209">
      <w:pPr>
        <w:rPr>
          <w:u w:val="single"/>
        </w:rPr>
      </w:pPr>
      <w:r w:rsidRPr="00D44209">
        <w:rPr>
          <w:u w:val="single"/>
        </w:rPr>
        <w:t xml:space="preserve">V. </w:t>
      </w:r>
      <w:r w:rsidR="003A735D">
        <w:rPr>
          <w:u w:val="single"/>
        </w:rPr>
        <w:t>pověřuje</w:t>
      </w:r>
      <w:r w:rsidRPr="00D44209">
        <w:rPr>
          <w:u w:val="single"/>
        </w:rPr>
        <w:t>:</w:t>
      </w:r>
    </w:p>
    <w:p w:rsidR="00452A90" w:rsidRDefault="00D44209">
      <w:r>
        <w:t>1. starost</w:t>
      </w:r>
      <w:r w:rsidR="003A735D">
        <w:t>u</w:t>
      </w:r>
      <w:r>
        <w:t xml:space="preserve"> města zpracovat odečty z budov v majetku města</w:t>
      </w:r>
    </w:p>
    <w:p w:rsidR="003A735D" w:rsidRDefault="003A735D">
      <w:r>
        <w:t>2. starostu města zjistit informace ke vstupu do GeoLoci</w:t>
      </w:r>
    </w:p>
    <w:p w:rsidR="00E97D61" w:rsidRDefault="00E97D61"/>
    <w:p w:rsidR="00E97D61" w:rsidRDefault="00E97D61"/>
    <w:p w:rsidR="00E97D61" w:rsidRDefault="00E97D61"/>
    <w:p w:rsidR="00E97D61" w:rsidRDefault="00E97D61"/>
    <w:p w:rsidR="00E97D61" w:rsidRDefault="00E97D61"/>
    <w:p w:rsidR="00E97D61" w:rsidRDefault="00E97D61"/>
    <w:p w:rsidR="00E97D61" w:rsidRDefault="00E97D61"/>
    <w:p w:rsidR="00E97D61" w:rsidRDefault="00E97D61"/>
    <w:p w:rsidR="00E97D61" w:rsidRDefault="00E97D61"/>
    <w:p w:rsidR="00E97D61" w:rsidRDefault="00E97D61"/>
    <w:p w:rsidR="00E97D61" w:rsidRDefault="00E97D61" w:rsidP="00E97D61">
      <w:pPr>
        <w:ind w:left="1416" w:firstLine="708"/>
      </w:pPr>
      <w:r>
        <w:t xml:space="preserve">Jan Grigar </w:t>
      </w:r>
      <w:r>
        <w:tab/>
      </w:r>
      <w:r>
        <w:tab/>
      </w:r>
      <w:r>
        <w:tab/>
      </w:r>
      <w:r>
        <w:tab/>
        <w:t>Vladimír Turek</w:t>
      </w:r>
    </w:p>
    <w:p w:rsidR="00E97D61" w:rsidRPr="00452A90" w:rsidRDefault="00E97D61" w:rsidP="00E97D61">
      <w:pPr>
        <w:ind w:left="1416" w:firstLine="708"/>
      </w:pPr>
      <w:r>
        <w:t xml:space="preserve">  starosta </w:t>
      </w:r>
      <w:r>
        <w:tab/>
      </w:r>
      <w:r>
        <w:tab/>
      </w:r>
      <w:r>
        <w:tab/>
      </w:r>
      <w:r>
        <w:tab/>
        <w:t xml:space="preserve">  místostarosta</w:t>
      </w:r>
    </w:p>
    <w:sectPr w:rsidR="00E97D61" w:rsidRPr="00452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A90"/>
    <w:rsid w:val="002F2214"/>
    <w:rsid w:val="003A735D"/>
    <w:rsid w:val="00442252"/>
    <w:rsid w:val="00452A90"/>
    <w:rsid w:val="00595BCD"/>
    <w:rsid w:val="006828F9"/>
    <w:rsid w:val="006C30E3"/>
    <w:rsid w:val="006D7ADA"/>
    <w:rsid w:val="00BF5FD2"/>
    <w:rsid w:val="00D44209"/>
    <w:rsid w:val="00E173C9"/>
    <w:rsid w:val="00E9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52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52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Hampapova</dc:creator>
  <cp:lastModifiedBy>Hampapova</cp:lastModifiedBy>
  <cp:revision>3</cp:revision>
  <dcterms:created xsi:type="dcterms:W3CDTF">2014-01-23T07:05:00Z</dcterms:created>
  <dcterms:modified xsi:type="dcterms:W3CDTF">2014-01-23T07:11:00Z</dcterms:modified>
</cp:coreProperties>
</file>